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2A03" w:rsidTr="00B12A03">
        <w:tc>
          <w:tcPr>
            <w:tcW w:w="3190" w:type="dxa"/>
          </w:tcPr>
          <w:p w:rsidR="00B12A03" w:rsidRPr="00B12A03" w:rsidRDefault="00B12A03">
            <w:r>
              <w:t xml:space="preserve">Поле </w:t>
            </w:r>
          </w:p>
        </w:tc>
        <w:tc>
          <w:tcPr>
            <w:tcW w:w="3190" w:type="dxa"/>
          </w:tcPr>
          <w:p w:rsidR="00B12A03" w:rsidRDefault="00B12A03">
            <w:r>
              <w:t>Тип данных</w:t>
            </w:r>
          </w:p>
        </w:tc>
        <w:tc>
          <w:tcPr>
            <w:tcW w:w="3191" w:type="dxa"/>
          </w:tcPr>
          <w:p w:rsidR="00B12A03" w:rsidRDefault="00B12A03">
            <w:r>
              <w:t>Описание</w:t>
            </w:r>
          </w:p>
        </w:tc>
      </w:tr>
      <w:tr w:rsidR="00B12A03" w:rsidTr="00B12A03"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TRADEDATE</w:t>
            </w:r>
          </w:p>
        </w:tc>
        <w:tc>
          <w:tcPr>
            <w:tcW w:w="3190" w:type="dxa"/>
          </w:tcPr>
          <w:p w:rsidR="00B12A03" w:rsidRPr="00B12A03" w:rsidRDefault="00B12A03">
            <w:r>
              <w:t xml:space="preserve">Дата в формате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 w:rsidRPr="00B12A03">
              <w:t>.</w:t>
            </w:r>
            <w:r>
              <w:rPr>
                <w:lang w:val="en-US"/>
              </w:rPr>
              <w:t>mm</w:t>
            </w:r>
            <w:r w:rsidRPr="00B12A03">
              <w:t>.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</w:tc>
        <w:tc>
          <w:tcPr>
            <w:tcW w:w="3191" w:type="dxa"/>
          </w:tcPr>
          <w:p w:rsidR="00B12A03" w:rsidRDefault="00B12A03">
            <w:r>
              <w:t>Дата расчета</w:t>
            </w:r>
          </w:p>
        </w:tc>
      </w:tr>
      <w:tr w:rsidR="00B12A03" w:rsidTr="00B12A03"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TICKER</w:t>
            </w:r>
          </w:p>
        </w:tc>
        <w:tc>
          <w:tcPr>
            <w:tcW w:w="3190" w:type="dxa"/>
          </w:tcPr>
          <w:p w:rsidR="00B12A03" w:rsidRPr="00B12A03" w:rsidRDefault="00B12A03">
            <w:r>
              <w:t>Текстовое поле</w:t>
            </w:r>
          </w:p>
        </w:tc>
        <w:tc>
          <w:tcPr>
            <w:tcW w:w="3191" w:type="dxa"/>
          </w:tcPr>
          <w:p w:rsidR="00B12A03" w:rsidRDefault="00B12A03">
            <w:r>
              <w:t>Код фьючерсного контракта.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EXPDATE</w:t>
            </w:r>
          </w:p>
        </w:tc>
        <w:tc>
          <w:tcPr>
            <w:tcW w:w="3190" w:type="dxa"/>
          </w:tcPr>
          <w:p w:rsidR="00B12A03" w:rsidRPr="00B12A03" w:rsidRDefault="00B12A03">
            <w:r>
              <w:t xml:space="preserve">Дата в формате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 w:rsidRPr="00B12A03">
              <w:t>.</w:t>
            </w:r>
            <w:r>
              <w:rPr>
                <w:lang w:val="en-US"/>
              </w:rPr>
              <w:t>mm</w:t>
            </w:r>
            <w:r w:rsidRPr="00B12A03">
              <w:t>.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</w:tc>
        <w:tc>
          <w:tcPr>
            <w:tcW w:w="3191" w:type="dxa"/>
          </w:tcPr>
          <w:p w:rsidR="00B12A03" w:rsidRPr="00B12A03" w:rsidRDefault="00B12A03">
            <w:r>
              <w:t>Дата экспирации фьючерсного контракта.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M2EXPDATE</w:t>
            </w:r>
          </w:p>
        </w:tc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t>Цифровое поле</w:t>
            </w:r>
          </w:p>
        </w:tc>
        <w:tc>
          <w:tcPr>
            <w:tcW w:w="3191" w:type="dxa"/>
          </w:tcPr>
          <w:p w:rsidR="00B12A03" w:rsidRPr="00B12A03" w:rsidRDefault="00B12A03">
            <w:r>
              <w:t>Количество</w:t>
            </w:r>
            <w:r w:rsidRPr="00B12A03">
              <w:t xml:space="preserve"> </w:t>
            </w:r>
            <w:r>
              <w:t>месяцев</w:t>
            </w:r>
            <w:r w:rsidRPr="00B12A03">
              <w:t xml:space="preserve"> </w:t>
            </w:r>
            <w:r>
              <w:t>до</w:t>
            </w:r>
            <w:r w:rsidRPr="00B12A03">
              <w:t xml:space="preserve"> </w:t>
            </w:r>
            <w:r>
              <w:t>погашения</w:t>
            </w:r>
            <w:r w:rsidRPr="00B12A03">
              <w:t xml:space="preserve"> </w:t>
            </w:r>
            <w:r>
              <w:t>фьючерса</w:t>
            </w:r>
            <w:r w:rsidRPr="00B12A03">
              <w:t xml:space="preserve">. </w:t>
            </w:r>
            <w:r>
              <w:t>Округленно до целого.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CTDBOND</w:t>
            </w:r>
          </w:p>
        </w:tc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t>Текстовое поле</w:t>
            </w:r>
          </w:p>
        </w:tc>
        <w:tc>
          <w:tcPr>
            <w:tcW w:w="3191" w:type="dxa"/>
          </w:tcPr>
          <w:p w:rsidR="00B12A03" w:rsidRPr="00B12A03" w:rsidRDefault="00B12A03">
            <w:r>
              <w:t xml:space="preserve">Наименование </w:t>
            </w:r>
            <w:r>
              <w:rPr>
                <w:lang w:val="en-US"/>
              </w:rPr>
              <w:t>CTD</w:t>
            </w:r>
            <w:r>
              <w:t xml:space="preserve"> бонда для данного контракта. 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>
            <w:r>
              <w:rPr>
                <w:lang w:val="en-US"/>
              </w:rPr>
              <w:t>CTDMATDATE</w:t>
            </w:r>
          </w:p>
        </w:tc>
        <w:tc>
          <w:tcPr>
            <w:tcW w:w="3190" w:type="dxa"/>
          </w:tcPr>
          <w:p w:rsidR="00B12A03" w:rsidRPr="00B12A03" w:rsidRDefault="00B12A03">
            <w:r>
              <w:t xml:space="preserve">Дата в формате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 w:rsidRPr="00B12A03">
              <w:t>.</w:t>
            </w:r>
            <w:r>
              <w:rPr>
                <w:lang w:val="en-US"/>
              </w:rPr>
              <w:t>mm</w:t>
            </w:r>
            <w:r w:rsidRPr="00B12A03">
              <w:t>.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</w:tc>
        <w:tc>
          <w:tcPr>
            <w:tcW w:w="3191" w:type="dxa"/>
          </w:tcPr>
          <w:p w:rsidR="00B12A03" w:rsidRPr="00B12A03" w:rsidRDefault="00B12A03">
            <w:r>
              <w:t xml:space="preserve">Дата погашения </w:t>
            </w:r>
            <w:r>
              <w:rPr>
                <w:lang w:val="en-US"/>
              </w:rPr>
              <w:t>CTD</w:t>
            </w:r>
            <w:r>
              <w:t xml:space="preserve"> бонда</w:t>
            </w:r>
            <w:r>
              <w:t>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>
            <w:r>
              <w:rPr>
                <w:lang w:val="en-US"/>
              </w:rPr>
              <w:t>Y</w:t>
            </w:r>
            <w:r w:rsidRPr="00B12A03">
              <w:t>2</w:t>
            </w:r>
            <w:r>
              <w:rPr>
                <w:lang w:val="en-US"/>
              </w:rPr>
              <w:t>MATDATE</w:t>
            </w:r>
          </w:p>
        </w:tc>
        <w:tc>
          <w:tcPr>
            <w:tcW w:w="3190" w:type="dxa"/>
          </w:tcPr>
          <w:p w:rsidR="00B12A03" w:rsidRPr="00B12A03" w:rsidRDefault="00B12A03">
            <w:r>
              <w:t>Цифровое поле</w:t>
            </w:r>
          </w:p>
        </w:tc>
        <w:tc>
          <w:tcPr>
            <w:tcW w:w="3191" w:type="dxa"/>
          </w:tcPr>
          <w:p w:rsidR="00B12A03" w:rsidRPr="00B12A03" w:rsidRDefault="00B12A03" w:rsidP="00B12A03">
            <w:r>
              <w:t>Количество</w:t>
            </w:r>
            <w:r w:rsidRPr="00B12A03">
              <w:t xml:space="preserve"> </w:t>
            </w:r>
            <w:r>
              <w:t>лет</w:t>
            </w:r>
            <w:r w:rsidRPr="00B12A03">
              <w:t xml:space="preserve"> </w:t>
            </w:r>
            <w:r>
              <w:t>до</w:t>
            </w:r>
            <w:r w:rsidRPr="00B12A03">
              <w:t xml:space="preserve"> </w:t>
            </w:r>
            <w:r>
              <w:t>погашения</w:t>
            </w:r>
            <w:r w:rsidRPr="00B12A03">
              <w:t xml:space="preserve"> </w:t>
            </w:r>
            <w:r>
              <w:t>бонда</w:t>
            </w:r>
            <w:r w:rsidRPr="00B12A03">
              <w:t xml:space="preserve">. </w:t>
            </w:r>
            <w:r>
              <w:t>Округленно до целого.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Default="00B12A03">
            <w:pPr>
              <w:rPr>
                <w:lang w:val="en-US"/>
              </w:rPr>
            </w:pPr>
            <w:r>
              <w:rPr>
                <w:lang w:val="en-US"/>
              </w:rPr>
              <w:t>AI</w:t>
            </w:r>
          </w:p>
        </w:tc>
        <w:tc>
          <w:tcPr>
            <w:tcW w:w="3190" w:type="dxa"/>
          </w:tcPr>
          <w:p w:rsidR="00B12A03" w:rsidRPr="00B12A03" w:rsidRDefault="00B12A03">
            <w:pPr>
              <w:rPr>
                <w:lang w:val="en-US"/>
              </w:rPr>
            </w:pPr>
            <w:r>
              <w:t>Цифровое поле</w:t>
            </w:r>
          </w:p>
        </w:tc>
        <w:tc>
          <w:tcPr>
            <w:tcW w:w="3191" w:type="dxa"/>
          </w:tcPr>
          <w:p w:rsidR="00B12A03" w:rsidRPr="00B12A03" w:rsidRDefault="00B12A03">
            <w:r>
              <w:t xml:space="preserve">НКД </w:t>
            </w:r>
            <w:r>
              <w:rPr>
                <w:lang w:val="en-US"/>
              </w:rPr>
              <w:t>CTD</w:t>
            </w:r>
            <w:r>
              <w:t xml:space="preserve"> бонда</w:t>
            </w:r>
            <w:r>
              <w:t xml:space="preserve"> на дату расчета.</w:t>
            </w:r>
            <w:r w:rsidR="009D1742">
              <w:t xml:space="preserve"> </w:t>
            </w:r>
            <w:r w:rsidR="009D1742">
              <w:t>Процент от номинала бонда.</w:t>
            </w:r>
            <w:bookmarkStart w:id="0" w:name="_GoBack"/>
            <w:bookmarkEnd w:id="0"/>
          </w:p>
        </w:tc>
      </w:tr>
      <w:tr w:rsidR="00B12A03" w:rsidRPr="00B12A03" w:rsidTr="00B12A03">
        <w:tc>
          <w:tcPr>
            <w:tcW w:w="3190" w:type="dxa"/>
          </w:tcPr>
          <w:p w:rsidR="00B12A03" w:rsidRDefault="00B12A03" w:rsidP="008C4908">
            <w:pPr>
              <w:rPr>
                <w:lang w:val="en-US"/>
              </w:rPr>
            </w:pPr>
            <w:r>
              <w:rPr>
                <w:lang w:val="en-US"/>
              </w:rPr>
              <w:t>DELIVERYPRICE</w:t>
            </w:r>
          </w:p>
        </w:tc>
        <w:tc>
          <w:tcPr>
            <w:tcW w:w="3190" w:type="dxa"/>
          </w:tcPr>
          <w:p w:rsidR="00B12A03" w:rsidRPr="00B12A03" w:rsidRDefault="00B12A03" w:rsidP="008C4908">
            <w:pPr>
              <w:rPr>
                <w:lang w:val="en-US"/>
              </w:rPr>
            </w:pPr>
            <w:r>
              <w:t>Цифровое поле</w:t>
            </w:r>
          </w:p>
        </w:tc>
        <w:tc>
          <w:tcPr>
            <w:tcW w:w="3191" w:type="dxa"/>
          </w:tcPr>
          <w:p w:rsidR="00B12A03" w:rsidRPr="00B12A03" w:rsidRDefault="00B12A03" w:rsidP="009D1742">
            <w:r>
              <w:t xml:space="preserve">Цена поставки </w:t>
            </w:r>
            <w:r>
              <w:rPr>
                <w:lang w:val="en-US"/>
              </w:rPr>
              <w:t>CTD</w:t>
            </w:r>
            <w:r>
              <w:t xml:space="preserve"> бонда</w:t>
            </w:r>
            <w:r>
              <w:t xml:space="preserve">. </w:t>
            </w:r>
            <w:proofErr w:type="gramStart"/>
            <w:r>
              <w:t>Равна</w:t>
            </w:r>
            <w:proofErr w:type="gramEnd"/>
            <w:r>
              <w:t xml:space="preserve"> произведени</w:t>
            </w:r>
            <w:r w:rsidR="009D1742">
              <w:t>ю</w:t>
            </w:r>
            <w:r>
              <w:t xml:space="preserve"> цены фьючерса на конверсионный коэффициент </w:t>
            </w:r>
            <w:r>
              <w:rPr>
                <w:lang w:val="en-US"/>
              </w:rPr>
              <w:t>CTD</w:t>
            </w:r>
            <w:r>
              <w:t xml:space="preserve"> бонда</w:t>
            </w:r>
            <w:r>
              <w:t>.</w:t>
            </w:r>
            <w:r w:rsidR="009D1742">
              <w:t xml:space="preserve"> Процент от номинала бонда.</w:t>
            </w:r>
          </w:p>
        </w:tc>
      </w:tr>
      <w:tr w:rsidR="00B12A03" w:rsidRPr="00B12A03" w:rsidTr="00B12A03">
        <w:tc>
          <w:tcPr>
            <w:tcW w:w="3190" w:type="dxa"/>
          </w:tcPr>
          <w:p w:rsidR="00B12A03" w:rsidRPr="00B12A03" w:rsidRDefault="00B12A03" w:rsidP="008C4908">
            <w:r>
              <w:rPr>
                <w:lang w:val="en-US"/>
              </w:rPr>
              <w:t>DELIVERYAI</w:t>
            </w:r>
          </w:p>
        </w:tc>
        <w:tc>
          <w:tcPr>
            <w:tcW w:w="3190" w:type="dxa"/>
          </w:tcPr>
          <w:p w:rsidR="00B12A03" w:rsidRPr="00B12A03" w:rsidRDefault="00B12A03" w:rsidP="008C4908">
            <w:r>
              <w:t>Цифровое поле</w:t>
            </w:r>
          </w:p>
        </w:tc>
        <w:tc>
          <w:tcPr>
            <w:tcW w:w="3191" w:type="dxa"/>
          </w:tcPr>
          <w:p w:rsidR="00B12A03" w:rsidRPr="00B12A03" w:rsidRDefault="00B12A03" w:rsidP="008C4908">
            <w:r>
              <w:t xml:space="preserve">НКД </w:t>
            </w:r>
            <w:r>
              <w:rPr>
                <w:lang w:val="en-US"/>
              </w:rPr>
              <w:t>CTD</w:t>
            </w:r>
            <w:r>
              <w:t xml:space="preserve"> бонда</w:t>
            </w:r>
            <w:r>
              <w:t xml:space="preserve"> на дату экспирации фьючерса.</w:t>
            </w:r>
            <w:r w:rsidR="009D1742">
              <w:t xml:space="preserve"> </w:t>
            </w:r>
            <w:r w:rsidR="009D1742">
              <w:t>Процент от номинала бонда.</w:t>
            </w:r>
          </w:p>
        </w:tc>
      </w:tr>
      <w:tr w:rsidR="00B12A03" w:rsidTr="00B12A03">
        <w:tc>
          <w:tcPr>
            <w:tcW w:w="3190" w:type="dxa"/>
          </w:tcPr>
          <w:p w:rsidR="00B12A03" w:rsidRPr="00B12A03" w:rsidRDefault="00B12A03" w:rsidP="008C4908">
            <w:r>
              <w:rPr>
                <w:lang w:val="en-US"/>
              </w:rPr>
              <w:t>FUTPRICE</w:t>
            </w:r>
          </w:p>
        </w:tc>
        <w:tc>
          <w:tcPr>
            <w:tcW w:w="3190" w:type="dxa"/>
          </w:tcPr>
          <w:p w:rsidR="00B12A03" w:rsidRDefault="00B12A03" w:rsidP="008C4908">
            <w:r>
              <w:t>Цифровое поле</w:t>
            </w:r>
          </w:p>
        </w:tc>
        <w:tc>
          <w:tcPr>
            <w:tcW w:w="3191" w:type="dxa"/>
          </w:tcPr>
          <w:p w:rsidR="00B12A03" w:rsidRDefault="00B12A03" w:rsidP="008C4908">
            <w:r>
              <w:t>Цена фьючерса на дату расчета в рублях.</w:t>
            </w:r>
          </w:p>
        </w:tc>
      </w:tr>
      <w:tr w:rsidR="00B12A03" w:rsidTr="00B12A03">
        <w:tc>
          <w:tcPr>
            <w:tcW w:w="3190" w:type="dxa"/>
          </w:tcPr>
          <w:p w:rsidR="00B12A03" w:rsidRDefault="00B12A03" w:rsidP="008C4908">
            <w:pPr>
              <w:rPr>
                <w:lang w:val="en-US"/>
              </w:rPr>
            </w:pPr>
            <w:r>
              <w:rPr>
                <w:lang w:val="en-US"/>
              </w:rPr>
              <w:t>CF</w:t>
            </w:r>
          </w:p>
        </w:tc>
        <w:tc>
          <w:tcPr>
            <w:tcW w:w="3190" w:type="dxa"/>
          </w:tcPr>
          <w:p w:rsidR="00B12A03" w:rsidRDefault="00B12A03" w:rsidP="008C4908">
            <w:r>
              <w:t>Цифровое поле</w:t>
            </w:r>
          </w:p>
        </w:tc>
        <w:tc>
          <w:tcPr>
            <w:tcW w:w="3191" w:type="dxa"/>
          </w:tcPr>
          <w:p w:rsidR="00B12A03" w:rsidRDefault="00B12A03" w:rsidP="008C4908">
            <w:r>
              <w:t>К</w:t>
            </w:r>
            <w:r>
              <w:t xml:space="preserve">онверсионный коэффициент </w:t>
            </w:r>
            <w:r>
              <w:rPr>
                <w:lang w:val="en-US"/>
              </w:rPr>
              <w:t>CTD</w:t>
            </w:r>
            <w:r>
              <w:t xml:space="preserve"> бонда.</w:t>
            </w:r>
          </w:p>
        </w:tc>
      </w:tr>
    </w:tbl>
    <w:p w:rsidR="00983D31" w:rsidRDefault="00983D31"/>
    <w:sectPr w:rsidR="0098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CE"/>
    <w:rsid w:val="00983D31"/>
    <w:rsid w:val="009D1742"/>
    <w:rsid w:val="00B12A03"/>
    <w:rsid w:val="00B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2014-03-13T13:07:00Z</dcterms:created>
  <dcterms:modified xsi:type="dcterms:W3CDTF">2014-03-13T13:19:00Z</dcterms:modified>
</cp:coreProperties>
</file>